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3BF9" w:rsidRDefault="00746D23" w:rsidP="00A83A1B">
      <w:pPr>
        <w:ind w:hanging="851"/>
        <w:rPr>
          <w:sz w:val="0"/>
          <w:szCs w:val="0"/>
        </w:rPr>
      </w:pPr>
      <w:r w:rsidRPr="00746D23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5.55pt;margin-top:342.9pt;width:179.45pt;height:28.5pt;z-index:251658240;mso-width-relative:margin;mso-height-relative:margin" stroked="f">
            <v:fill opacity="0"/>
            <v:textbox>
              <w:txbxContent>
                <w:p w:rsidR="00DA600A" w:rsidRPr="00ED1CCD" w:rsidRDefault="00DA600A" w:rsidP="00DA600A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</w:t>
                  </w:r>
                  <w:proofErr w:type="spellStart"/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A83A1B">
        <w:rPr>
          <w:noProof/>
          <w:lang w:val="ru-RU" w:eastAsia="ru-RU"/>
        </w:rPr>
        <w:drawing>
          <wp:inline distT="0" distB="0" distL="0" distR="0">
            <wp:extent cx="7236415" cy="9820275"/>
            <wp:effectExtent l="19050" t="0" r="2585" b="0"/>
            <wp:docPr id="1" name="Рисунок 1" descr="C:\Users\User\Desktop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9823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3A1B">
        <w:br w:type="page"/>
      </w:r>
    </w:p>
    <w:p w:rsidR="00163BF9" w:rsidRPr="00A83A1B" w:rsidRDefault="00A83A1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3A1B">
        <w:rPr>
          <w:lang w:val="ru-RU"/>
        </w:rPr>
        <w:br w:type="page"/>
      </w:r>
    </w:p>
    <w:p w:rsidR="00163BF9" w:rsidRDefault="00A83A1B">
      <w:pPr>
        <w:rPr>
          <w:lang w:val="ru-RU"/>
        </w:rPr>
      </w:pPr>
      <w:r>
        <w:lastRenderedPageBreak/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1 (2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A1B" w:rsidRDefault="00A83A1B">
      <w:pPr>
        <w:rPr>
          <w:lang w:val="ru-RU"/>
        </w:rPr>
      </w:pPr>
    </w:p>
    <w:p w:rsidR="00A83A1B" w:rsidRDefault="00A83A1B">
      <w:pPr>
        <w:rPr>
          <w:lang w:val="ru-RU"/>
        </w:rPr>
      </w:pPr>
    </w:p>
    <w:p w:rsidR="00A83A1B" w:rsidRPr="00A83A1B" w:rsidRDefault="00A83A1B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6"/>
        <w:gridCol w:w="1491"/>
        <w:gridCol w:w="1753"/>
        <w:gridCol w:w="4790"/>
        <w:gridCol w:w="972"/>
      </w:tblGrid>
      <w:tr w:rsidR="00163BF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163BF9" w:rsidRDefault="00163B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63BF9" w:rsidRPr="00C06D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63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основы проектирования, строительства и эксплуатации спортивных сооружений,</w:t>
            </w:r>
          </w:p>
        </w:tc>
      </w:tr>
      <w:tr w:rsidR="00163BF9" w:rsidRPr="00C06D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-воспитывать у будущих учителей потребности к созданию нестандартного оборудования и инвентаря, применения их в процессе физического воспитания школьников.</w:t>
            </w:r>
          </w:p>
        </w:tc>
      </w:tr>
      <w:tr w:rsidR="00163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основ проектирования, строительства и эксплуатации спортивных сооружений.</w:t>
            </w:r>
          </w:p>
        </w:tc>
      </w:tr>
      <w:tr w:rsidR="00163BF9" w:rsidRPr="00C06D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-овладение методами планирования и строительства простейших школьных спортивных сооружений (школьные игровые площадки, гимнастический городок, полоса препятствий и т.д.).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-проектирование, строительство и эксплуатация нестандартного спортоборудования, простейших тренажеров.</w:t>
            </w:r>
          </w:p>
        </w:tc>
      </w:tr>
      <w:tr w:rsidR="00163BF9" w:rsidRPr="00C06D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-знание оснастки, крепления и размещения стандартного и нестандартного оборудования на отведенных им местах.</w:t>
            </w:r>
          </w:p>
        </w:tc>
      </w:tr>
      <w:tr w:rsidR="00163BF9" w:rsidRPr="00C06D88">
        <w:trPr>
          <w:trHeight w:hRule="exact" w:val="277"/>
        </w:trPr>
        <w:tc>
          <w:tcPr>
            <w:tcW w:w="766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</w:tr>
      <w:tr w:rsidR="00163BF9" w:rsidRPr="00C06D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63BF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63BF9" w:rsidRPr="00C06D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63BF9" w:rsidRPr="00C06D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физической культуры и спорта</w:t>
            </w:r>
          </w:p>
        </w:tc>
      </w:tr>
      <w:tr w:rsidR="00163BF9" w:rsidRPr="00C06D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63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163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163B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163B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766" w:type="dxa"/>
          </w:tcPr>
          <w:p w:rsidR="00163BF9" w:rsidRDefault="00163BF9"/>
        </w:tc>
        <w:tc>
          <w:tcPr>
            <w:tcW w:w="511" w:type="dxa"/>
          </w:tcPr>
          <w:p w:rsidR="00163BF9" w:rsidRDefault="00163BF9"/>
        </w:tc>
        <w:tc>
          <w:tcPr>
            <w:tcW w:w="1560" w:type="dxa"/>
          </w:tcPr>
          <w:p w:rsidR="00163BF9" w:rsidRDefault="00163BF9"/>
        </w:tc>
        <w:tc>
          <w:tcPr>
            <w:tcW w:w="1844" w:type="dxa"/>
          </w:tcPr>
          <w:p w:rsidR="00163BF9" w:rsidRDefault="00163BF9"/>
        </w:tc>
        <w:tc>
          <w:tcPr>
            <w:tcW w:w="5104" w:type="dxa"/>
          </w:tcPr>
          <w:p w:rsidR="00163BF9" w:rsidRDefault="00163BF9"/>
        </w:tc>
        <w:tc>
          <w:tcPr>
            <w:tcW w:w="993" w:type="dxa"/>
          </w:tcPr>
          <w:p w:rsidR="00163BF9" w:rsidRDefault="00163BF9"/>
        </w:tc>
      </w:tr>
      <w:tr w:rsidR="00163BF9" w:rsidRPr="00C06D8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63BF9" w:rsidRPr="00C06D8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готовностью к обеспечению охраны жизни и здоровья </w:t>
            </w:r>
            <w:proofErr w:type="gramStart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проектирования, строительства и эксплуатации спортивных сооружений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размеры спортивно-игровых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площалок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правилами соревнований и их зон безопасности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спортивные сооружения 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занятиями физической культурой в образовательных учреждениях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правильно и эффективно эксплуатировать различные физкультурно-спортивные сооружения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обеспечивать безопасность занимающихся и зрителей на спортивных объектах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выбрать оптимальные места для занятий различными физическими упражнениями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и эксплуатации  школьных  спортивных сооружений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школьных спортивных сооружений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проектной и нормативно-технической документацией</w:t>
            </w:r>
          </w:p>
        </w:tc>
      </w:tr>
      <w:tr w:rsidR="00163BF9" w:rsidRPr="00C06D88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универсальных учебных действий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стандартного и нестандартного оборудования на спортивных площадках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размеры строительных площадок в соответствии с зонами безопасности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3B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нестандартное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нестандартное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эксплуатировать нестандартное спортивное оборудование  и тренажеры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исследовательской и проектной деятельности в области физической культуры и спорта</w:t>
            </w:r>
          </w:p>
        </w:tc>
      </w:tr>
      <w:tr w:rsidR="00163BF9" w:rsidRPr="00C06D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новыми образовательными технологиями в области физической культуры и спорта</w:t>
            </w:r>
          </w:p>
        </w:tc>
      </w:tr>
      <w:tr w:rsidR="00163BF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</w:tbl>
    <w:p w:rsidR="00163BF9" w:rsidRDefault="00A83A1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88"/>
        <w:gridCol w:w="3225"/>
        <w:gridCol w:w="962"/>
        <w:gridCol w:w="695"/>
        <w:gridCol w:w="1113"/>
        <w:gridCol w:w="1265"/>
        <w:gridCol w:w="681"/>
        <w:gridCol w:w="396"/>
        <w:gridCol w:w="979"/>
      </w:tblGrid>
      <w:tr w:rsidR="00163BF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163BF9" w:rsidRDefault="00163BF9"/>
        </w:tc>
        <w:tc>
          <w:tcPr>
            <w:tcW w:w="710" w:type="dxa"/>
          </w:tcPr>
          <w:p w:rsidR="00163BF9" w:rsidRDefault="00163BF9"/>
        </w:tc>
        <w:tc>
          <w:tcPr>
            <w:tcW w:w="1135" w:type="dxa"/>
          </w:tcPr>
          <w:p w:rsidR="00163BF9" w:rsidRDefault="00163BF9"/>
        </w:tc>
        <w:tc>
          <w:tcPr>
            <w:tcW w:w="1277" w:type="dxa"/>
          </w:tcPr>
          <w:p w:rsidR="00163BF9" w:rsidRDefault="00163BF9"/>
        </w:tc>
        <w:tc>
          <w:tcPr>
            <w:tcW w:w="710" w:type="dxa"/>
          </w:tcPr>
          <w:p w:rsidR="00163BF9" w:rsidRDefault="00163BF9"/>
        </w:tc>
        <w:tc>
          <w:tcPr>
            <w:tcW w:w="426" w:type="dxa"/>
          </w:tcPr>
          <w:p w:rsidR="00163BF9" w:rsidRDefault="00163B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63BF9" w:rsidRPr="00C06D88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63B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наиболее важные, узловые нормативные и технико-педагогические требования, предъявляемые к строительству и эксплуатации спортсооружений;</w:t>
            </w:r>
          </w:p>
        </w:tc>
      </w:tr>
      <w:tr w:rsidR="00163BF9" w:rsidRPr="00C06D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современные тенденции развития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физ¬культурно-спортивных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сооружений и намеченные пути их совершенствования;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проектирования, строительства и эксплуатации спортивных сооружений;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оснастки, крепления и размещения стандартного и нестандартного оборудования на отведенных им местах;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строительства простейших спортивных сооружений, не требующих больших затрат;</w:t>
            </w:r>
          </w:p>
        </w:tc>
      </w:tr>
      <w:tr w:rsidR="00163B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спроектировать, построить и эксплуатировать нестандартное спортоборудование, простейшие тренажеры;</w:t>
            </w:r>
          </w:p>
        </w:tc>
      </w:tr>
      <w:tr w:rsidR="00163BF9" w:rsidRPr="00C06D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выбрать места занятий, правильно и эффективно эксплуатировать различные физкультурно-спортивные сооружения и постоянно обеспечивать безопасность занимающихся и зрителей на спортивных объектах;</w:t>
            </w:r>
          </w:p>
        </w:tc>
      </w:tr>
      <w:tr w:rsidR="00163B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3BF9" w:rsidRPr="00C06D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-планирование и строительство простейших школьных спортивных сооружений (школьные игровые площадки, гимнастический городок, полоса препятствий и т.д.).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 работы с проектной и нормативно-технической документацией</w:t>
            </w:r>
          </w:p>
        </w:tc>
      </w:tr>
      <w:tr w:rsidR="00163BF9" w:rsidRPr="00C06D88">
        <w:trPr>
          <w:trHeight w:hRule="exact" w:val="277"/>
        </w:trPr>
        <w:tc>
          <w:tcPr>
            <w:tcW w:w="766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</w:tr>
      <w:tr w:rsidR="00163BF9" w:rsidRPr="00C06D8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63BF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63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Исторические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сведения о </w:t>
            </w:r>
            <w:proofErr w:type="spellStart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</w:p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спортивных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сооружениях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сведения о спортивных сооружениях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планирование спортивно 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гровых площадок /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Л2.4Л3.1</w:t>
            </w:r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проектирования, строительства и учета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спортивных сооружений /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Л2.3Л3.2</w:t>
            </w:r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Сооружения для занятий различными видами </w:t>
            </w:r>
            <w:proofErr w:type="spellStart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</w:p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спортивной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ядра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ядра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Л2.1Л3.3</w:t>
            </w:r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Места для занятия плаванием /</w:t>
            </w:r>
            <w:proofErr w:type="spellStart"/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Места для занятий лёгкой атлетикой /</w:t>
            </w:r>
            <w:proofErr w:type="spellStart"/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Места для занятий зимними и летними видами спорта /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</w:tr>
      <w:tr w:rsidR="00163BF9">
        <w:trPr>
          <w:trHeight w:hRule="exact" w:val="277"/>
        </w:trPr>
        <w:tc>
          <w:tcPr>
            <w:tcW w:w="766" w:type="dxa"/>
          </w:tcPr>
          <w:p w:rsidR="00163BF9" w:rsidRDefault="00163BF9"/>
        </w:tc>
        <w:tc>
          <w:tcPr>
            <w:tcW w:w="228" w:type="dxa"/>
          </w:tcPr>
          <w:p w:rsidR="00163BF9" w:rsidRDefault="00163BF9"/>
        </w:tc>
        <w:tc>
          <w:tcPr>
            <w:tcW w:w="3687" w:type="dxa"/>
          </w:tcPr>
          <w:p w:rsidR="00163BF9" w:rsidRDefault="00163BF9"/>
        </w:tc>
        <w:tc>
          <w:tcPr>
            <w:tcW w:w="851" w:type="dxa"/>
          </w:tcPr>
          <w:p w:rsidR="00163BF9" w:rsidRDefault="00163BF9"/>
        </w:tc>
        <w:tc>
          <w:tcPr>
            <w:tcW w:w="710" w:type="dxa"/>
          </w:tcPr>
          <w:p w:rsidR="00163BF9" w:rsidRDefault="00163BF9"/>
        </w:tc>
        <w:tc>
          <w:tcPr>
            <w:tcW w:w="1135" w:type="dxa"/>
          </w:tcPr>
          <w:p w:rsidR="00163BF9" w:rsidRDefault="00163BF9"/>
        </w:tc>
        <w:tc>
          <w:tcPr>
            <w:tcW w:w="1277" w:type="dxa"/>
          </w:tcPr>
          <w:p w:rsidR="00163BF9" w:rsidRDefault="00163BF9"/>
        </w:tc>
        <w:tc>
          <w:tcPr>
            <w:tcW w:w="710" w:type="dxa"/>
          </w:tcPr>
          <w:p w:rsidR="00163BF9" w:rsidRDefault="00163BF9"/>
        </w:tc>
        <w:tc>
          <w:tcPr>
            <w:tcW w:w="426" w:type="dxa"/>
          </w:tcPr>
          <w:p w:rsidR="00163BF9" w:rsidRDefault="00163BF9"/>
        </w:tc>
        <w:tc>
          <w:tcPr>
            <w:tcW w:w="993" w:type="dxa"/>
          </w:tcPr>
          <w:p w:rsidR="00163BF9" w:rsidRDefault="00163BF9"/>
        </w:tc>
      </w:tr>
      <w:tr w:rsidR="00163BF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63BF9" w:rsidRPr="00C06D88">
        <w:trPr>
          <w:trHeight w:hRule="exact" w:val="70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Спортивные сооружения Древнего мира.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Спортивные сооружения Москвы, построенные к ХХ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Олимпийским играм.</w:t>
            </w:r>
          </w:p>
        </w:tc>
      </w:tr>
    </w:tbl>
    <w:p w:rsidR="00163BF9" w:rsidRPr="00A83A1B" w:rsidRDefault="00A83A1B">
      <w:pPr>
        <w:rPr>
          <w:sz w:val="0"/>
          <w:szCs w:val="0"/>
          <w:lang w:val="ru-RU"/>
        </w:rPr>
      </w:pPr>
      <w:r w:rsidRPr="00A83A1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4"/>
        <w:gridCol w:w="1921"/>
        <w:gridCol w:w="1909"/>
        <w:gridCol w:w="3191"/>
        <w:gridCol w:w="1582"/>
        <w:gridCol w:w="967"/>
      </w:tblGrid>
      <w:tr w:rsidR="00163BF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163BF9" w:rsidRDefault="00163BF9"/>
        </w:tc>
        <w:tc>
          <w:tcPr>
            <w:tcW w:w="1702" w:type="dxa"/>
          </w:tcPr>
          <w:p w:rsidR="00163BF9" w:rsidRDefault="00163B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63BF9" w:rsidRPr="00C06D88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Спортивные сооружения СССР.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Спортивные сооружения Нового времени (Олимпийские Игры современности)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Классификация спортивных сооружений, их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категорийность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Типы спортивных залов, полы, стены, освещение школьного зала.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Типы спортивных залов, отопление, вентиляция, окраска школьного зала.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Типы спортивных залов, расстановка оборудования и разметка площадок.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    Конструкции покрытий спортивных площадок.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Габариты, ориентация, планировка и дренаж спортивных площадок.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Футбольное поле: категории, размеры, зона безопасности, разметка, покрытие.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Гандбол: размеры, зона безопасности, разметка, оборудование.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Баскетбол: размеры, зона безопасности, разметка, оборудование.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Волейбол: размеры, зона безопасности, разметка, оборудование.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Настольный теннис, бадминтон: размеры, зона безопасности, разметка, оборудование.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Теннис: размеры, зона безопасности, разметка, оборудование, покрытия.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Спортивное ядро: виды, построение.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Конструкции и покрытия беговых дорожек.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Виды и габариты беговых дорожек.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Места для легкоатлетических прыжков и метаний (размеры, оборудование, зоны безопасности).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Бассейны: размеры, типы. Открытые и крытые бассейны.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Очистные сооружения бассейнов.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Места для занятий лыжной подготовкой. Основные требования при выборе мест занятий.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Лыжная база, лыжехранилище, лыжный стадион. Основные требования при выборе мест занятий.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Виды и классификации лыжных трасс. Трассы для лыжных гонок.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Виды и классификации лыжных трасс. Горнолыжные трассы.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Площадка для хоккея с шайбой: размеры, зона безопасности, разметка, оборудование.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Конькобежная дорожка: размеры, разметка.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Катки: устройство, размеры, заливка.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Определите длину беговой дорожки при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= 15 м, в = 50 м.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3BF9" w:rsidRPr="00C06D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3BF9" w:rsidRPr="00C06D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Практико-ориентированные задания, тесты, доклад</w:t>
            </w:r>
          </w:p>
        </w:tc>
      </w:tr>
      <w:tr w:rsidR="00163BF9" w:rsidRPr="00C06D88">
        <w:trPr>
          <w:trHeight w:hRule="exact" w:val="277"/>
        </w:trPr>
        <w:tc>
          <w:tcPr>
            <w:tcW w:w="710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</w:tr>
      <w:tr w:rsidR="00163BF9" w:rsidRPr="00C06D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3BF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Г.В.,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Войнова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63BF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3BF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Каратаев О.Р., Каратаева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сооружения: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63B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Григорьева Е.Л.,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Глассон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 физкультурно-спортивной деятельности (плавание):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63BF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Крючек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Терехина Р.Н.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63BF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163BF9" w:rsidRDefault="00A83A1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03"/>
        <w:gridCol w:w="1884"/>
        <w:gridCol w:w="3169"/>
        <w:gridCol w:w="1591"/>
        <w:gridCol w:w="966"/>
      </w:tblGrid>
      <w:tr w:rsidR="00163BF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163BF9" w:rsidRDefault="00163BF9"/>
        </w:tc>
        <w:tc>
          <w:tcPr>
            <w:tcW w:w="1702" w:type="dxa"/>
          </w:tcPr>
          <w:p w:rsidR="00163BF9" w:rsidRDefault="00163B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63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63B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для самостоятельной работы студентов ФФК по предмету "Конькобежный спорт"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Горький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1989</w:t>
            </w:r>
          </w:p>
        </w:tc>
      </w:tr>
      <w:tr w:rsidR="00163BF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163BF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Бассейны для плавания. СП 31-113-2004: Свод правил по проектированию и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строительству</w:t>
            </w:r>
            <w:proofErr w:type="gram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нормативных документов в строительстве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163B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Скрипалев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стадион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1986</w:t>
            </w:r>
          </w:p>
        </w:tc>
      </w:tr>
      <w:tr w:rsidR="00163BF9" w:rsidRPr="00C06D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63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плюс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163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Справочник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Санитарные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63B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C06D88" w:rsidRDefault="00C06D8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163B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63BF9" w:rsidRPr="00C06D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63BF9" w:rsidRPr="00C06D88">
        <w:trPr>
          <w:trHeight w:hRule="exact" w:val="277"/>
        </w:trPr>
        <w:tc>
          <w:tcPr>
            <w:tcW w:w="710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</w:tr>
      <w:tr w:rsidR="00163BF9" w:rsidRPr="00C06D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63BF9" w:rsidRPr="00C06D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163BF9" w:rsidRPr="00C06D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</w:t>
            </w:r>
          </w:p>
        </w:tc>
      </w:tr>
      <w:tr w:rsidR="00163BF9" w:rsidRPr="00C06D8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Default="00A83A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163BF9" w:rsidRPr="00C06D88">
        <w:trPr>
          <w:trHeight w:hRule="exact" w:val="277"/>
        </w:trPr>
        <w:tc>
          <w:tcPr>
            <w:tcW w:w="710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3BF9" w:rsidRPr="00A83A1B" w:rsidRDefault="00163BF9">
            <w:pPr>
              <w:rPr>
                <w:lang w:val="ru-RU"/>
              </w:rPr>
            </w:pPr>
          </w:p>
        </w:tc>
      </w:tr>
      <w:tr w:rsidR="00163BF9" w:rsidRPr="00C06D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83A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63BF9" w:rsidRPr="00C06D88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163BF9" w:rsidRPr="00A83A1B" w:rsidRDefault="00163B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163BF9" w:rsidRPr="00A83A1B" w:rsidRDefault="00A83A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A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163BF9" w:rsidRPr="00A83A1B" w:rsidRDefault="00163BF9">
      <w:pPr>
        <w:rPr>
          <w:lang w:val="ru-RU"/>
        </w:rPr>
      </w:pPr>
    </w:p>
    <w:sectPr w:rsidR="00163BF9" w:rsidRPr="00A83A1B" w:rsidSect="00163BF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F005D"/>
    <w:rsid w:val="00163BF9"/>
    <w:rsid w:val="001F0BC7"/>
    <w:rsid w:val="00746D23"/>
    <w:rsid w:val="007F3565"/>
    <w:rsid w:val="009264BD"/>
    <w:rsid w:val="00A83A1B"/>
    <w:rsid w:val="00C06D88"/>
    <w:rsid w:val="00D31453"/>
    <w:rsid w:val="00DA600A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3B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3A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3A1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1711</Words>
  <Characters>9757</Characters>
  <Application>Microsoft Office Word</Application>
  <DocSecurity>0</DocSecurity>
  <Lines>81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ФПЗС-17,18_plx_Спортивные сооружения_</dc:title>
  <dc:creator>FastReport.NET</dc:creator>
  <cp:lastModifiedBy>User</cp:lastModifiedBy>
  <cp:revision>6</cp:revision>
  <dcterms:created xsi:type="dcterms:W3CDTF">2019-08-09T11:36:00Z</dcterms:created>
  <dcterms:modified xsi:type="dcterms:W3CDTF">2019-08-27T14:02:00Z</dcterms:modified>
</cp:coreProperties>
</file>